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A8B7" w14:textId="0C393EF0" w:rsidR="00143B1C" w:rsidRPr="009754C7" w:rsidRDefault="00143B1C" w:rsidP="009754C7">
      <w:pPr>
        <w:pStyle w:val="Heading1"/>
        <w:rPr>
          <w:b/>
          <w:bCs/>
        </w:rPr>
      </w:pPr>
      <w:r w:rsidRPr="009754C7">
        <w:rPr>
          <w:b/>
          <w:bCs/>
        </w:rPr>
        <w:t>U</w:t>
      </w:r>
      <w:r w:rsidR="00A85152">
        <w:rPr>
          <w:b/>
          <w:bCs/>
        </w:rPr>
        <w:t>niversity of Maryland</w:t>
      </w:r>
      <w:r w:rsidRPr="009754C7">
        <w:rPr>
          <w:b/>
          <w:bCs/>
        </w:rPr>
        <w:t xml:space="preserve"> School of Pharmacy Alumni Association</w:t>
      </w:r>
    </w:p>
    <w:p w14:paraId="4B37185F" w14:textId="5F419091" w:rsidR="00143B1C" w:rsidRPr="001C0BE9" w:rsidRDefault="00143B1C" w:rsidP="00143B1C">
      <w:pPr>
        <w:rPr>
          <w:rFonts w:ascii="Arial" w:hAnsi="Arial" w:cs="Arial"/>
          <w:sz w:val="20"/>
          <w:szCs w:val="20"/>
        </w:rPr>
      </w:pPr>
      <w:r w:rsidRPr="004711E1">
        <w:rPr>
          <w:rFonts w:ascii="Arial" w:hAnsi="Arial" w:cs="Arial"/>
          <w:b/>
          <w:bCs/>
          <w:sz w:val="20"/>
          <w:szCs w:val="20"/>
        </w:rPr>
        <w:t>Minutes</w:t>
      </w:r>
      <w:r w:rsidRPr="001C0BE9">
        <w:rPr>
          <w:rFonts w:ascii="Arial" w:hAnsi="Arial" w:cs="Arial"/>
          <w:sz w:val="20"/>
          <w:szCs w:val="20"/>
        </w:rPr>
        <w:t>: Sept 1</w:t>
      </w:r>
      <w:r w:rsidR="00BB117C" w:rsidRPr="001C0BE9">
        <w:rPr>
          <w:rFonts w:ascii="Arial" w:hAnsi="Arial" w:cs="Arial"/>
          <w:sz w:val="20"/>
          <w:szCs w:val="20"/>
        </w:rPr>
        <w:t>2</w:t>
      </w:r>
      <w:r w:rsidRPr="001C0BE9">
        <w:rPr>
          <w:rFonts w:ascii="Arial" w:hAnsi="Arial" w:cs="Arial"/>
          <w:sz w:val="20"/>
          <w:szCs w:val="20"/>
        </w:rPr>
        <w:t>, 2023</w:t>
      </w:r>
    </w:p>
    <w:p w14:paraId="374C158B" w14:textId="4504EF9A" w:rsidR="00143B1C" w:rsidRPr="001C0BE9" w:rsidRDefault="00143B1C" w:rsidP="00143B1C">
      <w:pPr>
        <w:rPr>
          <w:rFonts w:ascii="Arial" w:hAnsi="Arial" w:cs="Arial"/>
          <w:sz w:val="20"/>
          <w:szCs w:val="20"/>
        </w:rPr>
      </w:pPr>
      <w:r w:rsidRPr="001C0BE9">
        <w:rPr>
          <w:rFonts w:ascii="Arial" w:hAnsi="Arial" w:cs="Arial"/>
          <w:sz w:val="20"/>
          <w:szCs w:val="20"/>
        </w:rPr>
        <w:t>Attendees (</w:t>
      </w:r>
      <w:r w:rsidR="000A11DD" w:rsidRPr="001C0BE9">
        <w:rPr>
          <w:rFonts w:ascii="Arial" w:hAnsi="Arial" w:cs="Arial"/>
          <w:sz w:val="20"/>
          <w:szCs w:val="20"/>
        </w:rPr>
        <w:t>1</w:t>
      </w:r>
      <w:r w:rsidR="00CB547B" w:rsidRPr="001C0BE9">
        <w:rPr>
          <w:rFonts w:ascii="Arial" w:hAnsi="Arial" w:cs="Arial"/>
          <w:sz w:val="20"/>
          <w:szCs w:val="20"/>
        </w:rPr>
        <w:t>8</w:t>
      </w:r>
      <w:r w:rsidRPr="001C0BE9">
        <w:rPr>
          <w:rFonts w:ascii="Arial" w:hAnsi="Arial" w:cs="Arial"/>
          <w:sz w:val="20"/>
          <w:szCs w:val="20"/>
        </w:rPr>
        <w:t xml:space="preserve">): </w:t>
      </w:r>
      <w:r w:rsidR="00E51752" w:rsidRPr="001C0BE9">
        <w:rPr>
          <w:rFonts w:ascii="Arial" w:hAnsi="Arial" w:cs="Arial"/>
          <w:sz w:val="20"/>
          <w:szCs w:val="20"/>
        </w:rPr>
        <w:t xml:space="preserve">Greer Griffith (GG), </w:t>
      </w:r>
      <w:r w:rsidRPr="001C0BE9">
        <w:rPr>
          <w:rFonts w:ascii="Arial" w:hAnsi="Arial" w:cs="Arial"/>
          <w:sz w:val="20"/>
          <w:szCs w:val="20"/>
        </w:rPr>
        <w:t>Carla Cobbs (</w:t>
      </w:r>
      <w:proofErr w:type="spellStart"/>
      <w:r w:rsidRPr="001C0BE9">
        <w:rPr>
          <w:rFonts w:ascii="Arial" w:hAnsi="Arial" w:cs="Arial"/>
          <w:sz w:val="20"/>
          <w:szCs w:val="20"/>
        </w:rPr>
        <w:t>CCo</w:t>
      </w:r>
      <w:proofErr w:type="spellEnd"/>
      <w:r w:rsidRPr="001C0BE9">
        <w:rPr>
          <w:rFonts w:ascii="Arial" w:hAnsi="Arial" w:cs="Arial"/>
          <w:sz w:val="20"/>
          <w:szCs w:val="20"/>
        </w:rPr>
        <w:t>), Catherine Cooke</w:t>
      </w:r>
      <w:r w:rsidR="001E7DD6" w:rsidRPr="001C0BE9">
        <w:rPr>
          <w:rFonts w:ascii="Arial" w:hAnsi="Arial" w:cs="Arial"/>
          <w:sz w:val="20"/>
          <w:szCs w:val="20"/>
        </w:rPr>
        <w:t xml:space="preserve"> </w:t>
      </w:r>
      <w:r w:rsidR="00E51752" w:rsidRPr="001C0BE9">
        <w:rPr>
          <w:rFonts w:ascii="Arial" w:hAnsi="Arial" w:cs="Arial"/>
          <w:sz w:val="20"/>
          <w:szCs w:val="20"/>
        </w:rPr>
        <w:t>(</w:t>
      </w:r>
      <w:r w:rsidR="001E7DD6" w:rsidRPr="001C0BE9">
        <w:rPr>
          <w:rFonts w:ascii="Arial" w:hAnsi="Arial" w:cs="Arial"/>
          <w:sz w:val="20"/>
          <w:szCs w:val="20"/>
        </w:rPr>
        <w:t>CC</w:t>
      </w:r>
      <w:r w:rsidR="00E51752" w:rsidRPr="001C0BE9">
        <w:rPr>
          <w:rFonts w:ascii="Arial" w:hAnsi="Arial" w:cs="Arial"/>
          <w:sz w:val="20"/>
          <w:szCs w:val="20"/>
        </w:rPr>
        <w:t>)</w:t>
      </w:r>
      <w:r w:rsidRPr="001C0BE9">
        <w:rPr>
          <w:rFonts w:ascii="Arial" w:hAnsi="Arial" w:cs="Arial"/>
          <w:sz w:val="20"/>
          <w:szCs w:val="20"/>
        </w:rPr>
        <w:t>, Mitchell Johnston</w:t>
      </w:r>
      <w:r w:rsidR="000A11DD" w:rsidRPr="001C0BE9">
        <w:rPr>
          <w:rFonts w:ascii="Arial" w:hAnsi="Arial" w:cs="Arial"/>
          <w:sz w:val="20"/>
          <w:szCs w:val="20"/>
        </w:rPr>
        <w:t xml:space="preserve"> (MJ)</w:t>
      </w:r>
      <w:r w:rsidRPr="001C0BE9">
        <w:rPr>
          <w:rFonts w:ascii="Arial" w:hAnsi="Arial" w:cs="Arial"/>
          <w:sz w:val="20"/>
          <w:szCs w:val="20"/>
        </w:rPr>
        <w:t>, Amy Howard</w:t>
      </w:r>
      <w:r w:rsidR="000A11DD" w:rsidRPr="001C0BE9">
        <w:rPr>
          <w:rFonts w:ascii="Arial" w:hAnsi="Arial" w:cs="Arial"/>
          <w:sz w:val="20"/>
          <w:szCs w:val="20"/>
        </w:rPr>
        <w:t xml:space="preserve"> (AH)</w:t>
      </w:r>
      <w:r w:rsidRPr="001C0BE9">
        <w:rPr>
          <w:rFonts w:ascii="Arial" w:hAnsi="Arial" w:cs="Arial"/>
          <w:sz w:val="20"/>
          <w:szCs w:val="20"/>
        </w:rPr>
        <w:t>, Andrew Lee</w:t>
      </w:r>
      <w:r w:rsidR="000A11DD" w:rsidRPr="001C0BE9">
        <w:rPr>
          <w:rFonts w:ascii="Arial" w:hAnsi="Arial" w:cs="Arial"/>
          <w:sz w:val="20"/>
          <w:szCs w:val="20"/>
        </w:rPr>
        <w:t xml:space="preserve"> (AL)</w:t>
      </w:r>
      <w:r w:rsidRPr="001C0BE9">
        <w:rPr>
          <w:rFonts w:ascii="Arial" w:hAnsi="Arial" w:cs="Arial"/>
          <w:sz w:val="20"/>
          <w:szCs w:val="20"/>
        </w:rPr>
        <w:t>, Mark Sanford</w:t>
      </w:r>
      <w:r w:rsidR="000A11DD" w:rsidRPr="001C0BE9">
        <w:rPr>
          <w:rFonts w:ascii="Arial" w:hAnsi="Arial" w:cs="Arial"/>
          <w:sz w:val="20"/>
          <w:szCs w:val="20"/>
        </w:rPr>
        <w:t xml:space="preserve"> (MS)</w:t>
      </w:r>
      <w:r w:rsidRPr="001C0BE9">
        <w:rPr>
          <w:rFonts w:ascii="Arial" w:hAnsi="Arial" w:cs="Arial"/>
          <w:sz w:val="20"/>
          <w:szCs w:val="20"/>
        </w:rPr>
        <w:t>, Cynthia Boyd</w:t>
      </w:r>
      <w:r w:rsidR="000A11DD" w:rsidRPr="001C0BE9">
        <w:rPr>
          <w:rFonts w:ascii="Arial" w:hAnsi="Arial" w:cs="Arial"/>
          <w:sz w:val="20"/>
          <w:szCs w:val="20"/>
        </w:rPr>
        <w:t xml:space="preserve"> (CB)</w:t>
      </w:r>
      <w:r w:rsidRPr="001C0BE9">
        <w:rPr>
          <w:rFonts w:ascii="Arial" w:hAnsi="Arial" w:cs="Arial"/>
          <w:sz w:val="20"/>
          <w:szCs w:val="20"/>
        </w:rPr>
        <w:t>,</w:t>
      </w:r>
      <w:r w:rsidR="00CB547B" w:rsidRPr="001C0BE9">
        <w:rPr>
          <w:rFonts w:ascii="Arial" w:hAnsi="Arial" w:cs="Arial"/>
          <w:sz w:val="20"/>
          <w:szCs w:val="20"/>
        </w:rPr>
        <w:t xml:space="preserve"> </w:t>
      </w:r>
      <w:r w:rsidR="00E51752" w:rsidRPr="001C0BE9">
        <w:rPr>
          <w:rFonts w:ascii="Arial" w:hAnsi="Arial" w:cs="Arial"/>
          <w:sz w:val="20"/>
          <w:szCs w:val="20"/>
        </w:rPr>
        <w:t>James Bresette (JB),</w:t>
      </w:r>
      <w:r w:rsidRPr="001C0BE9">
        <w:rPr>
          <w:rFonts w:ascii="Arial" w:hAnsi="Arial" w:cs="Arial"/>
          <w:sz w:val="20"/>
          <w:szCs w:val="20"/>
        </w:rPr>
        <w:t xml:space="preserve"> Jenn</w:t>
      </w:r>
      <w:r w:rsidR="00E51752" w:rsidRPr="001C0BE9">
        <w:rPr>
          <w:rFonts w:ascii="Arial" w:hAnsi="Arial" w:cs="Arial"/>
          <w:sz w:val="20"/>
          <w:szCs w:val="20"/>
        </w:rPr>
        <w:t>ifer</w:t>
      </w:r>
      <w:r w:rsidRPr="001C0BE9">
        <w:rPr>
          <w:rFonts w:ascii="Arial" w:hAnsi="Arial" w:cs="Arial"/>
          <w:sz w:val="20"/>
          <w:szCs w:val="20"/>
        </w:rPr>
        <w:t xml:space="preserve"> Miller</w:t>
      </w:r>
      <w:r w:rsidR="001E7DD6" w:rsidRPr="001C0BE9">
        <w:rPr>
          <w:rFonts w:ascii="Arial" w:hAnsi="Arial" w:cs="Arial"/>
          <w:sz w:val="20"/>
          <w:szCs w:val="20"/>
        </w:rPr>
        <w:t xml:space="preserve"> </w:t>
      </w:r>
      <w:r w:rsidR="000A11DD" w:rsidRPr="001C0BE9">
        <w:rPr>
          <w:rFonts w:ascii="Arial" w:hAnsi="Arial" w:cs="Arial"/>
          <w:sz w:val="20"/>
          <w:szCs w:val="20"/>
        </w:rPr>
        <w:t>(</w:t>
      </w:r>
      <w:r w:rsidR="001E7DD6" w:rsidRPr="001C0BE9">
        <w:rPr>
          <w:rFonts w:ascii="Arial" w:hAnsi="Arial" w:cs="Arial"/>
          <w:sz w:val="20"/>
          <w:szCs w:val="20"/>
        </w:rPr>
        <w:t>JM</w:t>
      </w:r>
      <w:r w:rsidR="000A11DD" w:rsidRPr="001C0BE9">
        <w:rPr>
          <w:rFonts w:ascii="Arial" w:hAnsi="Arial" w:cs="Arial"/>
          <w:sz w:val="20"/>
          <w:szCs w:val="20"/>
        </w:rPr>
        <w:t>)</w:t>
      </w:r>
      <w:r w:rsidRPr="001C0BE9">
        <w:rPr>
          <w:rFonts w:ascii="Arial" w:hAnsi="Arial" w:cs="Arial"/>
          <w:sz w:val="20"/>
          <w:szCs w:val="20"/>
        </w:rPr>
        <w:t>, Phyllis Bull</w:t>
      </w:r>
      <w:r w:rsidR="000A11DD" w:rsidRPr="001C0BE9">
        <w:rPr>
          <w:rFonts w:ascii="Arial" w:hAnsi="Arial" w:cs="Arial"/>
          <w:sz w:val="20"/>
          <w:szCs w:val="20"/>
        </w:rPr>
        <w:t xml:space="preserve"> (PB)</w:t>
      </w:r>
      <w:r w:rsidRPr="001C0BE9">
        <w:rPr>
          <w:rFonts w:ascii="Arial" w:hAnsi="Arial" w:cs="Arial"/>
          <w:sz w:val="20"/>
          <w:szCs w:val="20"/>
        </w:rPr>
        <w:t>, Dan Mansour</w:t>
      </w:r>
      <w:r w:rsidR="000A11DD" w:rsidRPr="001C0BE9">
        <w:rPr>
          <w:rFonts w:ascii="Arial" w:hAnsi="Arial" w:cs="Arial"/>
          <w:sz w:val="20"/>
          <w:szCs w:val="20"/>
        </w:rPr>
        <w:t xml:space="preserve"> (DM)</w:t>
      </w:r>
      <w:r w:rsidRPr="001C0BE9">
        <w:rPr>
          <w:rFonts w:ascii="Arial" w:hAnsi="Arial" w:cs="Arial"/>
          <w:sz w:val="20"/>
          <w:szCs w:val="20"/>
        </w:rPr>
        <w:t>, Brian Ennis</w:t>
      </w:r>
      <w:r w:rsidR="001E7DD6" w:rsidRPr="001C0BE9">
        <w:rPr>
          <w:rFonts w:ascii="Arial" w:hAnsi="Arial" w:cs="Arial"/>
          <w:sz w:val="20"/>
          <w:szCs w:val="20"/>
        </w:rPr>
        <w:t xml:space="preserve"> </w:t>
      </w:r>
      <w:r w:rsidR="000A11DD" w:rsidRPr="001C0BE9">
        <w:rPr>
          <w:rFonts w:ascii="Arial" w:hAnsi="Arial" w:cs="Arial"/>
          <w:sz w:val="20"/>
          <w:szCs w:val="20"/>
        </w:rPr>
        <w:t>(</w:t>
      </w:r>
      <w:r w:rsidR="001E7DD6" w:rsidRPr="001C0BE9">
        <w:rPr>
          <w:rFonts w:ascii="Arial" w:hAnsi="Arial" w:cs="Arial"/>
          <w:sz w:val="20"/>
          <w:szCs w:val="20"/>
        </w:rPr>
        <w:t>BE</w:t>
      </w:r>
      <w:r w:rsidR="000A11DD" w:rsidRPr="001C0BE9">
        <w:rPr>
          <w:rFonts w:ascii="Arial" w:hAnsi="Arial" w:cs="Arial"/>
          <w:sz w:val="20"/>
          <w:szCs w:val="20"/>
        </w:rPr>
        <w:t>)</w:t>
      </w:r>
      <w:r w:rsidRPr="001C0BE9">
        <w:rPr>
          <w:rFonts w:ascii="Arial" w:hAnsi="Arial" w:cs="Arial"/>
          <w:sz w:val="20"/>
          <w:szCs w:val="20"/>
        </w:rPr>
        <w:t xml:space="preserve">, Jeong </w:t>
      </w:r>
      <w:proofErr w:type="spellStart"/>
      <w:r w:rsidRPr="001C0BE9">
        <w:rPr>
          <w:rFonts w:ascii="Arial" w:hAnsi="Arial" w:cs="Arial"/>
          <w:sz w:val="20"/>
          <w:szCs w:val="20"/>
        </w:rPr>
        <w:t>eun</w:t>
      </w:r>
      <w:proofErr w:type="spellEnd"/>
      <w:r w:rsidRPr="001C0BE9">
        <w:rPr>
          <w:rFonts w:ascii="Arial" w:hAnsi="Arial" w:cs="Arial"/>
          <w:sz w:val="20"/>
          <w:szCs w:val="20"/>
        </w:rPr>
        <w:t xml:space="preserve"> Park</w:t>
      </w:r>
      <w:r w:rsidR="000A11DD" w:rsidRPr="001C0BE9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A11DD" w:rsidRPr="001C0BE9">
        <w:rPr>
          <w:rFonts w:ascii="Arial" w:hAnsi="Arial" w:cs="Arial"/>
          <w:sz w:val="20"/>
          <w:szCs w:val="20"/>
        </w:rPr>
        <w:t>JeP</w:t>
      </w:r>
      <w:proofErr w:type="spellEnd"/>
      <w:r w:rsidR="000A11DD" w:rsidRPr="001C0BE9">
        <w:rPr>
          <w:rFonts w:ascii="Arial" w:hAnsi="Arial" w:cs="Arial"/>
          <w:sz w:val="20"/>
          <w:szCs w:val="20"/>
        </w:rPr>
        <w:t>)</w:t>
      </w:r>
      <w:r w:rsidRPr="001C0BE9">
        <w:rPr>
          <w:rFonts w:ascii="Arial" w:hAnsi="Arial" w:cs="Arial"/>
          <w:sz w:val="20"/>
          <w:szCs w:val="20"/>
        </w:rPr>
        <w:t xml:space="preserve">, </w:t>
      </w:r>
      <w:r w:rsidR="00CB547B" w:rsidRPr="001C0BE9">
        <w:rPr>
          <w:rFonts w:ascii="Arial" w:hAnsi="Arial" w:cs="Arial"/>
          <w:sz w:val="20"/>
          <w:szCs w:val="20"/>
        </w:rPr>
        <w:t xml:space="preserve">Sadhna Khatri (SL), </w:t>
      </w:r>
      <w:r w:rsidRPr="001C0BE9">
        <w:rPr>
          <w:rFonts w:ascii="Arial" w:hAnsi="Arial" w:cs="Arial"/>
          <w:sz w:val="20"/>
          <w:szCs w:val="20"/>
        </w:rPr>
        <w:t xml:space="preserve">Thomas </w:t>
      </w:r>
      <w:proofErr w:type="spellStart"/>
      <w:r w:rsidRPr="001C0BE9">
        <w:rPr>
          <w:rFonts w:ascii="Arial" w:hAnsi="Arial" w:cs="Arial"/>
          <w:sz w:val="20"/>
          <w:szCs w:val="20"/>
        </w:rPr>
        <w:t>Adriaens</w:t>
      </w:r>
      <w:proofErr w:type="spellEnd"/>
      <w:r w:rsidR="000A11DD" w:rsidRPr="001C0BE9">
        <w:rPr>
          <w:rFonts w:ascii="Arial" w:hAnsi="Arial" w:cs="Arial"/>
          <w:sz w:val="20"/>
          <w:szCs w:val="20"/>
        </w:rPr>
        <w:t xml:space="preserve"> (TA)</w:t>
      </w:r>
      <w:r w:rsidRPr="001C0BE9">
        <w:rPr>
          <w:rFonts w:ascii="Arial" w:hAnsi="Arial" w:cs="Arial"/>
          <w:sz w:val="20"/>
          <w:szCs w:val="20"/>
        </w:rPr>
        <w:t xml:space="preserve">, Lotanna </w:t>
      </w:r>
      <w:proofErr w:type="spellStart"/>
      <w:r w:rsidRPr="001C0BE9">
        <w:rPr>
          <w:rFonts w:ascii="Arial" w:hAnsi="Arial" w:cs="Arial"/>
          <w:sz w:val="20"/>
          <w:szCs w:val="20"/>
        </w:rPr>
        <w:t>Ezeofor</w:t>
      </w:r>
      <w:proofErr w:type="spellEnd"/>
      <w:r w:rsidR="000A11DD" w:rsidRPr="001C0BE9">
        <w:rPr>
          <w:rFonts w:ascii="Arial" w:hAnsi="Arial" w:cs="Arial"/>
          <w:sz w:val="20"/>
          <w:szCs w:val="20"/>
        </w:rPr>
        <w:t xml:space="preserve"> (LE)</w:t>
      </w:r>
      <w:r w:rsidRPr="001C0BE9">
        <w:rPr>
          <w:rFonts w:ascii="Arial" w:hAnsi="Arial" w:cs="Arial"/>
          <w:sz w:val="20"/>
          <w:szCs w:val="20"/>
        </w:rPr>
        <w:t xml:space="preserve">, </w:t>
      </w:r>
      <w:r w:rsidR="001E7DD6" w:rsidRPr="001C0BE9">
        <w:rPr>
          <w:rFonts w:ascii="Arial" w:hAnsi="Arial" w:cs="Arial"/>
          <w:sz w:val="20"/>
          <w:szCs w:val="20"/>
        </w:rPr>
        <w:t>Sy</w:t>
      </w:r>
      <w:r w:rsidR="00E51752" w:rsidRPr="001C0BE9">
        <w:rPr>
          <w:rFonts w:ascii="Arial" w:hAnsi="Arial" w:cs="Arial"/>
          <w:sz w:val="20"/>
          <w:szCs w:val="20"/>
        </w:rPr>
        <w:t>d</w:t>
      </w:r>
      <w:r w:rsidR="001E7DD6" w:rsidRPr="001C0BE9">
        <w:rPr>
          <w:rFonts w:ascii="Arial" w:hAnsi="Arial" w:cs="Arial"/>
          <w:sz w:val="20"/>
          <w:szCs w:val="20"/>
        </w:rPr>
        <w:t>nei Riddick</w:t>
      </w:r>
      <w:r w:rsidR="000A11DD" w:rsidRPr="001C0BE9">
        <w:rPr>
          <w:rFonts w:ascii="Arial" w:hAnsi="Arial" w:cs="Arial"/>
          <w:sz w:val="20"/>
          <w:szCs w:val="20"/>
        </w:rPr>
        <w:t xml:space="preserve"> (SR)</w:t>
      </w:r>
    </w:p>
    <w:p w14:paraId="046FA937" w14:textId="77777777" w:rsidR="00143B1C" w:rsidRPr="001C0BE9" w:rsidRDefault="00143B1C" w:rsidP="00143B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3B1C" w:rsidRPr="001C0BE9" w14:paraId="157C50A2" w14:textId="77777777" w:rsidTr="004D343E">
        <w:tc>
          <w:tcPr>
            <w:tcW w:w="3116" w:type="dxa"/>
          </w:tcPr>
          <w:p w14:paraId="3B13DEE5" w14:textId="77777777" w:rsidR="00143B1C" w:rsidRPr="001C0BE9" w:rsidRDefault="00143B1C" w:rsidP="004D343E">
            <w:pPr>
              <w:rPr>
                <w:rFonts w:ascii="Arial" w:hAnsi="Arial" w:cs="Arial"/>
                <w:b/>
                <w:bCs/>
              </w:rPr>
            </w:pPr>
            <w:r w:rsidRPr="001C0BE9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3117" w:type="dxa"/>
          </w:tcPr>
          <w:p w14:paraId="045ADBAD" w14:textId="77777777" w:rsidR="00143B1C" w:rsidRPr="001C0BE9" w:rsidRDefault="00143B1C" w:rsidP="004D343E">
            <w:pPr>
              <w:rPr>
                <w:rFonts w:ascii="Arial" w:hAnsi="Arial" w:cs="Arial"/>
                <w:b/>
                <w:bCs/>
              </w:rPr>
            </w:pPr>
            <w:r w:rsidRPr="001C0BE9">
              <w:rPr>
                <w:rFonts w:ascii="Arial" w:hAnsi="Arial" w:cs="Arial"/>
                <w:b/>
                <w:bCs/>
              </w:rPr>
              <w:t>Discussion</w:t>
            </w:r>
          </w:p>
        </w:tc>
        <w:tc>
          <w:tcPr>
            <w:tcW w:w="3117" w:type="dxa"/>
          </w:tcPr>
          <w:p w14:paraId="2CAA1F37" w14:textId="77777777" w:rsidR="00143B1C" w:rsidRPr="001C0BE9" w:rsidRDefault="00143B1C" w:rsidP="004D343E">
            <w:pPr>
              <w:rPr>
                <w:rFonts w:ascii="Arial" w:hAnsi="Arial" w:cs="Arial"/>
                <w:b/>
                <w:bCs/>
              </w:rPr>
            </w:pPr>
            <w:r w:rsidRPr="001C0BE9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143B1C" w:rsidRPr="001C0BE9" w14:paraId="0BD8F64C" w14:textId="77777777" w:rsidTr="004D343E">
        <w:tc>
          <w:tcPr>
            <w:tcW w:w="3116" w:type="dxa"/>
          </w:tcPr>
          <w:p w14:paraId="2A96B625" w14:textId="15A2B23E" w:rsidR="00143B1C" w:rsidRPr="001C0BE9" w:rsidRDefault="00143B1C" w:rsidP="004D34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Call to Order and quorum determination</w:t>
            </w:r>
          </w:p>
        </w:tc>
        <w:tc>
          <w:tcPr>
            <w:tcW w:w="3117" w:type="dxa"/>
          </w:tcPr>
          <w:p w14:paraId="220232F0" w14:textId="465E845B" w:rsidR="000A11DD" w:rsidRPr="001C0BE9" w:rsidRDefault="000A11DD" w:rsidP="004D343E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</w:rPr>
              <w:t>At 705pm</w:t>
            </w:r>
            <w:r w:rsidR="00143B1C" w:rsidRPr="001C0BE9"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6D88FDFD" w14:textId="36723A56" w:rsidR="00143B1C" w:rsidRPr="001C0BE9" w:rsidRDefault="00E51752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Style w:val="m-7821630449831936424contentpasted0"/>
                <w:rFonts w:ascii="Arial" w:hAnsi="Arial" w:cs="Arial"/>
                <w:color w:val="242424"/>
                <w:sz w:val="20"/>
                <w:szCs w:val="20"/>
              </w:rPr>
              <w:t xml:space="preserve">CC: </w:t>
            </w:r>
            <w:r w:rsidR="00143B1C" w:rsidRPr="001C0BE9">
              <w:rPr>
                <w:rStyle w:val="m-7821630449831936424contentpasted0"/>
                <w:rFonts w:ascii="Arial" w:hAnsi="Arial" w:cs="Arial"/>
                <w:color w:val="242424"/>
                <w:sz w:val="20"/>
                <w:szCs w:val="20"/>
              </w:rPr>
              <w:t>≥ 15 active members of the AA shall constitute a quorum at the Annual Business Meeting.</w:t>
            </w:r>
          </w:p>
        </w:tc>
        <w:tc>
          <w:tcPr>
            <w:tcW w:w="3117" w:type="dxa"/>
          </w:tcPr>
          <w:p w14:paraId="6E429848" w14:textId="45A05898" w:rsidR="00143B1C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JM: lets vote anonymously by sending votes to GG</w:t>
            </w:r>
          </w:p>
        </w:tc>
      </w:tr>
      <w:tr w:rsidR="00143B1C" w:rsidRPr="001C0BE9" w14:paraId="5C785067" w14:textId="77777777" w:rsidTr="004D343E">
        <w:tc>
          <w:tcPr>
            <w:tcW w:w="3116" w:type="dxa"/>
          </w:tcPr>
          <w:p w14:paraId="0E567A75" w14:textId="5EA7F07E" w:rsidR="00143B1C" w:rsidRPr="001C0BE9" w:rsidRDefault="00143B1C" w:rsidP="004D34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Disclosure of conflicts of interest</w:t>
            </w:r>
          </w:p>
        </w:tc>
        <w:tc>
          <w:tcPr>
            <w:tcW w:w="3117" w:type="dxa"/>
          </w:tcPr>
          <w:p w14:paraId="6834F4CF" w14:textId="77777777" w:rsidR="00143B1C" w:rsidRPr="001C0BE9" w:rsidRDefault="00E51752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CC: any conflicts of interest say I</w:t>
            </w:r>
          </w:p>
          <w:p w14:paraId="00F3FB6C" w14:textId="77777777" w:rsidR="00E51752" w:rsidRPr="001C0BE9" w:rsidRDefault="00E51752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Voting members: silent</w:t>
            </w:r>
          </w:p>
          <w:p w14:paraId="0F5DD91F" w14:textId="24E0E0E3" w:rsidR="001C0BE9" w:rsidRPr="001C0BE9" w:rsidRDefault="001C0BE9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CC: No conflicts </w:t>
            </w:r>
          </w:p>
        </w:tc>
        <w:tc>
          <w:tcPr>
            <w:tcW w:w="3117" w:type="dxa"/>
          </w:tcPr>
          <w:p w14:paraId="7F578AE4" w14:textId="4E37FBFF" w:rsidR="00143B1C" w:rsidRPr="001C0BE9" w:rsidRDefault="00143B1C" w:rsidP="004D3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1C" w:rsidRPr="001C0BE9" w14:paraId="6EB6E833" w14:textId="77777777" w:rsidTr="004D343E">
        <w:tc>
          <w:tcPr>
            <w:tcW w:w="3116" w:type="dxa"/>
          </w:tcPr>
          <w:p w14:paraId="0EB157C3" w14:textId="4BC45D88" w:rsidR="00143B1C" w:rsidRPr="001C0BE9" w:rsidRDefault="00143B1C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Approval of previous meeting minutes</w:t>
            </w:r>
          </w:p>
        </w:tc>
        <w:tc>
          <w:tcPr>
            <w:tcW w:w="3117" w:type="dxa"/>
          </w:tcPr>
          <w:p w14:paraId="645991A4" w14:textId="32CF446A" w:rsidR="00E51752" w:rsidRPr="001C0BE9" w:rsidRDefault="00E51752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JM: vote to approve minutes, say I</w:t>
            </w:r>
          </w:p>
          <w:p w14:paraId="021089C8" w14:textId="69166834" w:rsidR="00E51752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JB: </w:t>
            </w:r>
            <w:r w:rsidR="00E51752" w:rsidRPr="001C0BE9">
              <w:rPr>
                <w:rFonts w:ascii="Arial" w:hAnsi="Arial" w:cs="Arial"/>
                <w:sz w:val="20"/>
                <w:szCs w:val="20"/>
              </w:rPr>
              <w:t xml:space="preserve">I didn’t see the </w:t>
            </w:r>
            <w:r w:rsidRPr="001C0BE9">
              <w:rPr>
                <w:rFonts w:ascii="Arial" w:hAnsi="Arial" w:cs="Arial"/>
                <w:sz w:val="20"/>
                <w:szCs w:val="20"/>
              </w:rPr>
              <w:t>minutes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.  Everyone didn’t see the </w:t>
            </w:r>
            <w:proofErr w:type="gramStart"/>
            <w:r w:rsidR="006C589B" w:rsidRPr="001C0BE9">
              <w:rPr>
                <w:rFonts w:ascii="Arial" w:hAnsi="Arial" w:cs="Arial"/>
                <w:sz w:val="20"/>
                <w:szCs w:val="20"/>
              </w:rPr>
              <w:t>minutes</w:t>
            </w:r>
            <w:proofErr w:type="gramEnd"/>
          </w:p>
          <w:p w14:paraId="5D9C1A66" w14:textId="658B8064" w:rsidR="001E7DD6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CC: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Carla 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put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link to minutes </w:t>
            </w:r>
            <w:r w:rsidRPr="001C0BE9">
              <w:rPr>
                <w:rFonts w:ascii="Arial" w:hAnsi="Arial" w:cs="Arial"/>
                <w:sz w:val="20"/>
                <w:szCs w:val="20"/>
              </w:rPr>
              <w:t>in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chat</w:t>
            </w:r>
          </w:p>
          <w:p w14:paraId="6BC5E51F" w14:textId="108F591B" w:rsidR="001E7DD6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0BE9">
              <w:rPr>
                <w:rFonts w:ascii="Arial" w:hAnsi="Arial" w:cs="Arial"/>
                <w:sz w:val="20"/>
                <w:szCs w:val="20"/>
              </w:rPr>
              <w:t>CC</w:t>
            </w:r>
            <w:r w:rsidR="001C0BE9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1C0BE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May I </w:t>
            </w:r>
            <w:r w:rsidRPr="001C0BE9">
              <w:rPr>
                <w:rFonts w:ascii="Arial" w:hAnsi="Arial" w:cs="Arial"/>
                <w:sz w:val="20"/>
                <w:szCs w:val="20"/>
              </w:rPr>
              <w:t>forward to GG?</w:t>
            </w:r>
          </w:p>
          <w:p w14:paraId="12B715E2" w14:textId="234CA071" w:rsidR="001E7DD6" w:rsidRPr="001C0BE9" w:rsidRDefault="001E7DD6" w:rsidP="00402756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GG: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I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ha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ve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a copy of </w:t>
            </w:r>
            <w:r w:rsidRPr="001C0BE9">
              <w:rPr>
                <w:rFonts w:ascii="Arial" w:hAnsi="Arial" w:cs="Arial"/>
                <w:sz w:val="20"/>
                <w:szCs w:val="20"/>
              </w:rPr>
              <w:t>the minutes &amp; will forward to AL to share</w:t>
            </w:r>
          </w:p>
        </w:tc>
        <w:tc>
          <w:tcPr>
            <w:tcW w:w="3117" w:type="dxa"/>
          </w:tcPr>
          <w:p w14:paraId="70E31789" w14:textId="495524B4" w:rsidR="00143B1C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JB: review minutes @ next mtg</w:t>
            </w:r>
          </w:p>
          <w:p w14:paraId="14CF45D6" w14:textId="02B1EBAB" w:rsidR="001E7DD6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JM: approved</w:t>
            </w:r>
          </w:p>
        </w:tc>
      </w:tr>
      <w:tr w:rsidR="00143B1C" w:rsidRPr="001C0BE9" w14:paraId="721E7BE1" w14:textId="77777777" w:rsidTr="004D343E">
        <w:tc>
          <w:tcPr>
            <w:tcW w:w="3116" w:type="dxa"/>
          </w:tcPr>
          <w:p w14:paraId="39F43A4A" w14:textId="18D71A28" w:rsidR="00143B1C" w:rsidRPr="001C0BE9" w:rsidRDefault="00143B1C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President's Annual Address</w:t>
            </w:r>
          </w:p>
        </w:tc>
        <w:tc>
          <w:tcPr>
            <w:tcW w:w="3117" w:type="dxa"/>
          </w:tcPr>
          <w:p w14:paraId="21495BA8" w14:textId="77777777" w:rsidR="00143B1C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JM: </w:t>
            </w:r>
          </w:p>
          <w:p w14:paraId="291EBC4F" w14:textId="05FB13F9" w:rsidR="001E7DD6" w:rsidRPr="001C0BE9" w:rsidRDefault="006C589B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1E7DD6" w:rsidRPr="001C0BE9">
              <w:rPr>
                <w:rFonts w:ascii="Arial" w:hAnsi="Arial" w:cs="Arial"/>
                <w:sz w:val="20"/>
                <w:szCs w:val="20"/>
              </w:rPr>
              <w:t>Rename endowment fund &amp; still being worked on</w:t>
            </w:r>
          </w:p>
          <w:p w14:paraId="696CEF03" w14:textId="66F5F343" w:rsidR="001E7DD6" w:rsidRPr="001C0BE9" w:rsidRDefault="001E7DD6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2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.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Comm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unity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of Prof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essional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Practice: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consisting of </w:t>
            </w:r>
            <w:r w:rsidRPr="001C0BE9">
              <w:rPr>
                <w:rFonts w:ascii="Arial" w:hAnsi="Arial" w:cs="Arial"/>
                <w:sz w:val="20"/>
                <w:szCs w:val="20"/>
              </w:rPr>
              <w:t>pract</w:t>
            </w:r>
            <w:r w:rsidR="000A11DD" w:rsidRPr="001C0BE9">
              <w:rPr>
                <w:rFonts w:ascii="Arial" w:hAnsi="Arial" w:cs="Arial"/>
                <w:sz w:val="20"/>
                <w:szCs w:val="20"/>
              </w:rPr>
              <w:t>icing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1DD" w:rsidRPr="001C0BE9">
              <w:rPr>
                <w:rFonts w:ascii="Arial" w:hAnsi="Arial" w:cs="Arial"/>
                <w:sz w:val="20"/>
                <w:szCs w:val="20"/>
              </w:rPr>
              <w:t>pharmacists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&amp; student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>s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 building connections between new &amp; veteran practitioners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Pharmacy students will have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 xml:space="preserve"> access to practicing professionals b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efore the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2E0C2F" w:rsidRPr="001C0B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ea</w:t>
            </w:r>
            <w:r w:rsidR="002E0C2F" w:rsidRPr="001C0BE9">
              <w:rPr>
                <w:rFonts w:ascii="Arial" w:hAnsi="Arial" w:cs="Arial"/>
                <w:sz w:val="20"/>
                <w:szCs w:val="20"/>
              </w:rPr>
              <w:t xml:space="preserve">r.  </w:t>
            </w:r>
          </w:p>
        </w:tc>
        <w:tc>
          <w:tcPr>
            <w:tcW w:w="3117" w:type="dxa"/>
          </w:tcPr>
          <w:p w14:paraId="131A46E5" w14:textId="77777777" w:rsidR="00143B1C" w:rsidRPr="001C0BE9" w:rsidRDefault="00143B1C" w:rsidP="004D3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1C" w:rsidRPr="001C0BE9" w14:paraId="1B871CC6" w14:textId="77777777" w:rsidTr="004D343E">
        <w:tc>
          <w:tcPr>
            <w:tcW w:w="3116" w:type="dxa"/>
          </w:tcPr>
          <w:p w14:paraId="5BC09D94" w14:textId="658699AE" w:rsidR="00143B1C" w:rsidRPr="001C0BE9" w:rsidRDefault="00143B1C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Treasurer's Report </w:t>
            </w:r>
          </w:p>
        </w:tc>
        <w:tc>
          <w:tcPr>
            <w:tcW w:w="3117" w:type="dxa"/>
          </w:tcPr>
          <w:p w14:paraId="46F50D22" w14:textId="15E9EE8B" w:rsidR="002E0C2F" w:rsidRPr="001C0BE9" w:rsidRDefault="002E0C2F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AL: No activity in A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 xml:space="preserve">lumni </w:t>
            </w:r>
            <w:r w:rsidRPr="001C0BE9">
              <w:rPr>
                <w:rFonts w:ascii="Arial" w:hAnsi="Arial" w:cs="Arial"/>
                <w:sz w:val="20"/>
                <w:szCs w:val="20"/>
              </w:rPr>
              <w:t>A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ssociation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account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DF585" w14:textId="31122928" w:rsidR="002E0C2F" w:rsidRPr="001C0BE9" w:rsidRDefault="002E0C2F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Awaiting new </w:t>
            </w:r>
            <w:proofErr w:type="gramStart"/>
            <w:r w:rsidRPr="001C0BE9">
              <w:rPr>
                <w:rFonts w:ascii="Arial" w:hAnsi="Arial" w:cs="Arial"/>
                <w:sz w:val="20"/>
                <w:szCs w:val="20"/>
              </w:rPr>
              <w:t>acc</w:t>
            </w:r>
            <w:r w:rsidR="000A11DD" w:rsidRPr="001C0BE9">
              <w:rPr>
                <w:rFonts w:ascii="Arial" w:hAnsi="Arial" w:cs="Arial"/>
                <w:sz w:val="20"/>
                <w:szCs w:val="20"/>
              </w:rPr>
              <w:t>ou</w:t>
            </w:r>
            <w:r w:rsidRPr="001C0BE9">
              <w:rPr>
                <w:rFonts w:ascii="Arial" w:hAnsi="Arial" w:cs="Arial"/>
                <w:sz w:val="20"/>
                <w:szCs w:val="20"/>
              </w:rPr>
              <w:t>nt</w:t>
            </w:r>
            <w:proofErr w:type="gramEnd"/>
            <w:r w:rsidRPr="001C0BE9">
              <w:rPr>
                <w:rFonts w:ascii="Arial" w:hAnsi="Arial" w:cs="Arial"/>
                <w:sz w:val="20"/>
                <w:szCs w:val="20"/>
              </w:rPr>
              <w:t xml:space="preserve"> for new fiscal y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ea</w:t>
            </w:r>
            <w:r w:rsidRPr="001C0BE9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431F189E" w14:textId="4C127B17" w:rsidR="002E0C2F" w:rsidRPr="001C0BE9" w:rsidRDefault="002E0C2F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GG: Alfred Abramso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n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89B" w:rsidRPr="001C0BE9">
              <w:rPr>
                <w:rFonts w:ascii="Arial" w:hAnsi="Arial" w:cs="Arial"/>
                <w:sz w:val="20"/>
                <w:szCs w:val="20"/>
              </w:rPr>
              <w:t>award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recipient is doing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C0BE9">
              <w:rPr>
                <w:rFonts w:ascii="Arial" w:hAnsi="Arial" w:cs="Arial"/>
                <w:sz w:val="20"/>
                <w:szCs w:val="20"/>
              </w:rPr>
              <w:t>managed care residency</w:t>
            </w:r>
          </w:p>
          <w:p w14:paraId="386A14CD" w14:textId="02DB1956" w:rsidR="002E0C2F" w:rsidRPr="001C0BE9" w:rsidRDefault="002E0C2F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</w:t>
            </w:r>
            <w:r w:rsidR="00BB117C" w:rsidRPr="001C0BE9">
              <w:rPr>
                <w:rFonts w:ascii="Arial" w:hAnsi="Arial" w:cs="Arial"/>
                <w:sz w:val="20"/>
                <w:szCs w:val="20"/>
              </w:rPr>
              <w:t>B: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Alfred Abramso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n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away a </w:t>
            </w:r>
            <w:r w:rsidRPr="001C0BE9">
              <w:rPr>
                <w:rFonts w:ascii="Arial" w:hAnsi="Arial" w:cs="Arial"/>
                <w:sz w:val="20"/>
                <w:szCs w:val="20"/>
              </w:rPr>
              <w:t>few y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ea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rs &amp;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Pr="001C0BE9">
              <w:rPr>
                <w:rFonts w:ascii="Arial" w:hAnsi="Arial" w:cs="Arial"/>
                <w:sz w:val="20"/>
                <w:szCs w:val="20"/>
              </w:rPr>
              <w:t>wife passed earlier last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yea</w:t>
            </w:r>
            <w:r w:rsidRPr="001C0BE9">
              <w:rPr>
                <w:rFonts w:ascii="Arial" w:hAnsi="Arial" w:cs="Arial"/>
                <w:sz w:val="20"/>
                <w:szCs w:val="20"/>
              </w:rPr>
              <w:t>r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(2023)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A</w:t>
            </w:r>
            <w:r w:rsidRPr="001C0BE9">
              <w:rPr>
                <w:rFonts w:ascii="Arial" w:hAnsi="Arial" w:cs="Arial"/>
                <w:sz w:val="20"/>
                <w:szCs w:val="20"/>
              </w:rPr>
              <w:t>bramson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’</w:t>
            </w:r>
            <w:r w:rsidRPr="001C0BE9">
              <w:rPr>
                <w:rFonts w:ascii="Arial" w:hAnsi="Arial" w:cs="Arial"/>
                <w:sz w:val="20"/>
                <w:szCs w:val="20"/>
              </w:rPr>
              <w:t>s were huge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supporters of the  </w:t>
            </w:r>
          </w:p>
          <w:p w14:paraId="076A2716" w14:textId="7377E388" w:rsidR="002E0C2F" w:rsidRPr="001C0BE9" w:rsidRDefault="002E0C2F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A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lumni </w:t>
            </w:r>
            <w:r w:rsidRPr="001C0BE9">
              <w:rPr>
                <w:rFonts w:ascii="Arial" w:hAnsi="Arial" w:cs="Arial"/>
                <w:sz w:val="20"/>
                <w:szCs w:val="20"/>
              </w:rPr>
              <w:t>A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ssociation </w:t>
            </w:r>
            <w:r w:rsidRPr="001C0BE9">
              <w:rPr>
                <w:rFonts w:ascii="Arial" w:hAnsi="Arial" w:cs="Arial"/>
                <w:sz w:val="20"/>
                <w:szCs w:val="20"/>
              </w:rPr>
              <w:t>&amp; U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niversity of </w:t>
            </w:r>
            <w:r w:rsidRPr="001C0BE9">
              <w:rPr>
                <w:rFonts w:ascii="Arial" w:hAnsi="Arial" w:cs="Arial"/>
                <w:sz w:val="20"/>
                <w:szCs w:val="20"/>
              </w:rPr>
              <w:t>M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aryland </w:t>
            </w:r>
            <w:r w:rsidRPr="001C0BE9">
              <w:rPr>
                <w:rFonts w:ascii="Arial" w:hAnsi="Arial" w:cs="Arial"/>
                <w:sz w:val="20"/>
                <w:szCs w:val="20"/>
              </w:rPr>
              <w:t>S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chool of </w:t>
            </w:r>
            <w:r w:rsidRPr="001C0BE9">
              <w:rPr>
                <w:rFonts w:ascii="Arial" w:hAnsi="Arial" w:cs="Arial"/>
                <w:sz w:val="20"/>
                <w:szCs w:val="20"/>
              </w:rPr>
              <w:t>P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harmacy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BE9">
              <w:rPr>
                <w:rFonts w:ascii="Arial" w:hAnsi="Arial" w:cs="Arial"/>
                <w:sz w:val="20"/>
                <w:szCs w:val="20"/>
              </w:rPr>
              <w:lastRenderedPageBreak/>
              <w:t>community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.</w:t>
            </w:r>
            <w:r w:rsidR="00402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They are greatly missed by all!</w:t>
            </w:r>
          </w:p>
        </w:tc>
        <w:tc>
          <w:tcPr>
            <w:tcW w:w="3117" w:type="dxa"/>
          </w:tcPr>
          <w:p w14:paraId="0E6A3530" w14:textId="77777777" w:rsidR="00143B1C" w:rsidRPr="001C0BE9" w:rsidRDefault="00143B1C" w:rsidP="004D3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1C" w:rsidRPr="001C0BE9" w14:paraId="7A4116FB" w14:textId="77777777" w:rsidTr="004D343E">
        <w:tc>
          <w:tcPr>
            <w:tcW w:w="3116" w:type="dxa"/>
          </w:tcPr>
          <w:p w14:paraId="7384C5B7" w14:textId="372DA643" w:rsidR="00143B1C" w:rsidRPr="001C0BE9" w:rsidRDefault="00143B1C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Good and Welfare</w:t>
            </w:r>
          </w:p>
        </w:tc>
        <w:tc>
          <w:tcPr>
            <w:tcW w:w="3117" w:type="dxa"/>
          </w:tcPr>
          <w:p w14:paraId="6E60D861" w14:textId="6FBE2F28" w:rsidR="000A11DD" w:rsidRPr="001C0BE9" w:rsidRDefault="000A11DD" w:rsidP="000A11DD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AH: Business proposal. Students have issue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with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prof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essional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attire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affordability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gramStart"/>
            <w:r w:rsidRPr="001C0BE9">
              <w:rPr>
                <w:rFonts w:ascii="Arial" w:hAnsi="Arial" w:cs="Arial"/>
                <w:sz w:val="20"/>
                <w:szCs w:val="20"/>
              </w:rPr>
              <w:t>Student</w:t>
            </w:r>
            <w:proofErr w:type="gramEnd"/>
            <w:r w:rsidRPr="001C0BE9">
              <w:rPr>
                <w:rFonts w:ascii="Arial" w:hAnsi="Arial" w:cs="Arial"/>
                <w:sz w:val="20"/>
                <w:szCs w:val="20"/>
              </w:rPr>
              <w:t xml:space="preserve"> body trying to get together donations &amp; financial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assistance.</w:t>
            </w:r>
          </w:p>
          <w:p w14:paraId="1459E9C4" w14:textId="77777777" w:rsidR="000A11DD" w:rsidRPr="001C0BE9" w:rsidRDefault="000A11DD" w:rsidP="000A11DD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JM: excited lots of donations</w:t>
            </w:r>
          </w:p>
          <w:p w14:paraId="5869C6AA" w14:textId="0DE8DE4A" w:rsidR="000A11DD" w:rsidRPr="001C0BE9" w:rsidRDefault="000A11DD" w:rsidP="000A11DD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GG: AH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,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do you have a 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blurb f</w:t>
            </w:r>
            <w:r w:rsidRPr="001C0BE9">
              <w:rPr>
                <w:rFonts w:ascii="Arial" w:hAnsi="Arial" w:cs="Arial"/>
                <w:sz w:val="20"/>
                <w:szCs w:val="20"/>
              </w:rPr>
              <w:t>or the AA newsletter</w:t>
            </w:r>
            <w:r w:rsidR="009301B2" w:rsidRPr="001C0BE9">
              <w:rPr>
                <w:rFonts w:ascii="Arial" w:hAnsi="Arial" w:cs="Arial"/>
                <w:sz w:val="20"/>
                <w:szCs w:val="20"/>
              </w:rPr>
              <w:t>?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C61C8CB" w14:textId="6E5D9743" w:rsidR="000A11DD" w:rsidRPr="001C0BE9" w:rsidRDefault="000A11DD" w:rsidP="000A11DD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AH: pending &amp;</w:t>
            </w:r>
            <w:r w:rsidR="00402756">
              <w:rPr>
                <w:rFonts w:ascii="Arial" w:hAnsi="Arial" w:cs="Arial"/>
                <w:sz w:val="20"/>
                <w:szCs w:val="20"/>
              </w:rPr>
              <w:t xml:space="preserve"> will reach out</w:t>
            </w:r>
          </w:p>
          <w:p w14:paraId="55B20641" w14:textId="23C0E5FD" w:rsidR="00402756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CB: </w:t>
            </w:r>
            <w:r w:rsidR="00402756">
              <w:rPr>
                <w:rFonts w:ascii="Arial" w:hAnsi="Arial" w:cs="Arial"/>
                <w:sz w:val="20"/>
                <w:szCs w:val="20"/>
              </w:rPr>
              <w:t xml:space="preserve">mention </w:t>
            </w:r>
            <w:r w:rsidRPr="001C0BE9">
              <w:rPr>
                <w:rFonts w:ascii="Arial" w:hAnsi="Arial" w:cs="Arial"/>
                <w:sz w:val="20"/>
                <w:szCs w:val="20"/>
              </w:rPr>
              <w:t>at meeting</w:t>
            </w:r>
            <w:r w:rsidR="00402756">
              <w:rPr>
                <w:rFonts w:ascii="Arial" w:hAnsi="Arial" w:cs="Arial"/>
                <w:sz w:val="20"/>
                <w:szCs w:val="20"/>
              </w:rPr>
              <w:t xml:space="preserve">s where alumni </w:t>
            </w:r>
            <w:proofErr w:type="gramStart"/>
            <w:r w:rsidR="00402756">
              <w:rPr>
                <w:rFonts w:ascii="Arial" w:hAnsi="Arial" w:cs="Arial"/>
                <w:sz w:val="20"/>
                <w:szCs w:val="20"/>
              </w:rPr>
              <w:t>attend</w:t>
            </w:r>
            <w:proofErr w:type="gramEnd"/>
            <w:r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C2A077" w14:textId="66152ED1" w:rsidR="000A11DD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AH: going to Australia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C0BE9">
              <w:rPr>
                <w:rFonts w:ascii="Arial" w:hAnsi="Arial" w:cs="Arial"/>
                <w:sz w:val="20"/>
                <w:szCs w:val="20"/>
              </w:rPr>
              <w:t>F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>lorida</w:t>
            </w:r>
          </w:p>
          <w:p w14:paraId="417378F5" w14:textId="77742105" w:rsidR="000A11DD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GG: 11/5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in Orlando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>,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FL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 xml:space="preserve"> along with many others meeting in Florida</w:t>
            </w:r>
            <w:r w:rsidRPr="001C0BE9">
              <w:rPr>
                <w:rFonts w:ascii="Arial" w:hAnsi="Arial" w:cs="Arial"/>
                <w:sz w:val="20"/>
                <w:szCs w:val="20"/>
              </w:rPr>
              <w:t>.  Going on maternity leave Oct 13</w:t>
            </w:r>
          </w:p>
          <w:p w14:paraId="6FEFCB2D" w14:textId="31A8E1DA" w:rsidR="000A11DD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CC: </w:t>
            </w:r>
            <w:r w:rsidR="00402756">
              <w:rPr>
                <w:rFonts w:ascii="Arial" w:hAnsi="Arial" w:cs="Arial"/>
                <w:sz w:val="20"/>
                <w:szCs w:val="20"/>
              </w:rPr>
              <w:t xml:space="preserve">Alumni event at 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ASHP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in Anaheim</w:t>
            </w:r>
            <w:r w:rsidR="001C0BE9" w:rsidRPr="001C0BE9">
              <w:rPr>
                <w:rFonts w:ascii="Arial" w:hAnsi="Arial" w:cs="Arial"/>
                <w:sz w:val="20"/>
                <w:szCs w:val="20"/>
              </w:rPr>
              <w:t>,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CA</w:t>
            </w:r>
          </w:p>
          <w:p w14:paraId="47A2040D" w14:textId="4EA70D61" w:rsidR="000A11DD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JM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: Anyone going to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Australia check out Mark Seller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present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ation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 xml:space="preserve"> UMB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veterinary services worldwide</w:t>
            </w:r>
          </w:p>
        </w:tc>
        <w:tc>
          <w:tcPr>
            <w:tcW w:w="3117" w:type="dxa"/>
          </w:tcPr>
          <w:p w14:paraId="2D824941" w14:textId="77777777" w:rsidR="00143B1C" w:rsidRPr="001C0BE9" w:rsidRDefault="00143B1C" w:rsidP="004D3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1C" w:rsidRPr="001C0BE9" w14:paraId="27FD4271" w14:textId="77777777" w:rsidTr="004D343E">
        <w:tc>
          <w:tcPr>
            <w:tcW w:w="3116" w:type="dxa"/>
          </w:tcPr>
          <w:p w14:paraId="54D8355B" w14:textId="51816C75" w:rsidR="00143B1C" w:rsidRPr="001C0BE9" w:rsidRDefault="00143B1C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Nomination and election of Officers and Alumni Council for the ensuing year </w:t>
            </w:r>
          </w:p>
        </w:tc>
        <w:tc>
          <w:tcPr>
            <w:tcW w:w="3117" w:type="dxa"/>
          </w:tcPr>
          <w:p w14:paraId="582F49D6" w14:textId="66927905" w:rsidR="00143B1C" w:rsidRPr="001C0BE9" w:rsidRDefault="00143B1C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-Report from Nominating Committee</w:t>
            </w:r>
          </w:p>
          <w:p w14:paraId="77E4CAAF" w14:textId="5D9FABFC" w:rsidR="00143B1C" w:rsidRPr="001C0BE9" w:rsidRDefault="00143B1C" w:rsidP="004D343E">
            <w:pPr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-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Election of 3 Executive Officers </w:t>
            </w:r>
            <w:r w:rsidR="00BB117C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running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unopposed</w:t>
            </w:r>
          </w:p>
          <w:p w14:paraId="2AD646F7" w14:textId="6D5725F9" w:rsidR="00143B1C" w:rsidRPr="001C0BE9" w:rsidRDefault="00143B1C" w:rsidP="004D343E">
            <w:pPr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      </w:t>
            </w:r>
            <w:r w:rsidR="001E7DD6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1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President-Elect</w:t>
            </w:r>
          </w:p>
          <w:p w14:paraId="2ADFF345" w14:textId="77777777" w:rsidR="00CB547B" w:rsidRPr="001C0BE9" w:rsidRDefault="00CB547B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Sadhna Khatri</w:t>
            </w:r>
          </w:p>
          <w:p w14:paraId="6534C53B" w14:textId="779C86CD" w:rsidR="002E0C2F" w:rsidRPr="001C0BE9" w:rsidRDefault="00CB547B" w:rsidP="004D343E">
            <w:pPr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-E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xcited to serve,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G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raduated in 2000</w:t>
            </w:r>
            <w:r w:rsid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. P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reviously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work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ed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a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t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Kaiser Perm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anente, 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FDA in </w:t>
            </w:r>
            <w:r w:rsidR="00402756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dr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ug </w:t>
            </w:r>
            <w:r w:rsidR="00402756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i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nfo, advocacy groups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and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p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a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t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ient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advocacy groups. Currently,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C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enter for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B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iologic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D</w:t>
            </w:r>
            <w:r w:rsidR="00D411AD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evices</w:t>
            </w:r>
            <w:r w:rsidR="00402756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.</w:t>
            </w:r>
          </w:p>
          <w:p w14:paraId="62C6A427" w14:textId="774FC40A" w:rsidR="00143B1C" w:rsidRPr="001C0BE9" w:rsidRDefault="00143B1C" w:rsidP="004D343E">
            <w:pPr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</w:pP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   </w:t>
            </w:r>
            <w:r w:rsidR="001E7DD6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 </w:t>
            </w:r>
            <w:r w:rsidR="00CB547B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2 </w:t>
            </w:r>
            <w:r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>Secretary</w:t>
            </w:r>
            <w:r w:rsidR="002E0C2F" w:rsidRPr="001C0BE9">
              <w:rPr>
                <w:rFonts w:ascii="Arial" w:hAnsi="Arial" w:cs="Arial"/>
                <w:color w:val="1D1C1C"/>
                <w:sz w:val="20"/>
                <w:szCs w:val="20"/>
                <w:shd w:val="clear" w:color="auto" w:fill="FFFFFF"/>
              </w:rPr>
              <w:t xml:space="preserve"> 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 w:rsidR="00CB547B" w:rsidRPr="001C0BE9">
              <w:rPr>
                <w:rFonts w:ascii="Arial" w:hAnsi="Arial" w:cs="Arial"/>
                <w:sz w:val="20"/>
                <w:szCs w:val="20"/>
              </w:rPr>
              <w:t>Adriaens</w:t>
            </w:r>
            <w:proofErr w:type="spellEnd"/>
          </w:p>
          <w:p w14:paraId="0583B86F" w14:textId="4AEC554B" w:rsidR="00D411AD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BS in Chemistry, PharmD, MS in Reg Science.  Currently,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 xml:space="preserve"> works as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med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ical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science liaison</w:t>
            </w:r>
            <w:r w:rsidR="004027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6B6BB3F6" w14:textId="105C7C06" w:rsidR="00143B1C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CC: 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Nominees running unopposed. 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end votes to </w:t>
            </w:r>
            <w:proofErr w:type="gramStart"/>
            <w:r w:rsidRPr="001C0BE9">
              <w:rPr>
                <w:rFonts w:ascii="Arial" w:hAnsi="Arial" w:cs="Arial"/>
                <w:sz w:val="20"/>
                <w:szCs w:val="20"/>
              </w:rPr>
              <w:t>JM</w:t>
            </w:r>
            <w:proofErr w:type="gramEnd"/>
          </w:p>
          <w:p w14:paraId="64488DDE" w14:textId="6790EA99" w:rsidR="00D411AD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JM: </w:t>
            </w:r>
            <w:r w:rsidR="00CB547B" w:rsidRPr="001C0BE9">
              <w:rPr>
                <w:rFonts w:ascii="Arial" w:hAnsi="Arial" w:cs="Arial"/>
                <w:sz w:val="20"/>
                <w:szCs w:val="20"/>
              </w:rPr>
              <w:t>B</w:t>
            </w:r>
            <w:r w:rsidRPr="001C0BE9">
              <w:rPr>
                <w:rFonts w:ascii="Arial" w:hAnsi="Arial" w:cs="Arial"/>
                <w:sz w:val="20"/>
                <w:szCs w:val="20"/>
              </w:rPr>
              <w:t>ylaws state majority vote constitutes business.  Approve the slate</w:t>
            </w:r>
            <w:r w:rsidR="00402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C64978" w14:textId="36BD1972" w:rsidR="00D411AD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CC: I think so</w:t>
            </w:r>
            <w:r w:rsidR="000A11DD" w:rsidRPr="001C0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&amp; JM suggested </w:t>
            </w:r>
            <w:r w:rsidR="000A11DD" w:rsidRPr="001C0BE9">
              <w:rPr>
                <w:rFonts w:ascii="Arial" w:hAnsi="Arial" w:cs="Arial"/>
                <w:sz w:val="20"/>
                <w:szCs w:val="20"/>
              </w:rPr>
              <w:t>anonymous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 vote</w:t>
            </w:r>
          </w:p>
          <w:p w14:paraId="16759622" w14:textId="4E4CDF88" w:rsidR="00D411AD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JM: </w:t>
            </w:r>
            <w:r w:rsidR="00402756">
              <w:rPr>
                <w:rFonts w:ascii="Arial" w:hAnsi="Arial" w:cs="Arial"/>
                <w:sz w:val="20"/>
                <w:szCs w:val="20"/>
              </w:rPr>
              <w:t>A</w:t>
            </w:r>
            <w:r w:rsidRPr="001C0BE9">
              <w:rPr>
                <w:rFonts w:ascii="Arial" w:hAnsi="Arial" w:cs="Arial"/>
                <w:sz w:val="20"/>
                <w:szCs w:val="20"/>
              </w:rPr>
              <w:t xml:space="preserve">pprove the slate &amp; </w:t>
            </w:r>
            <w:proofErr w:type="gramStart"/>
            <w:r w:rsidRPr="001C0BE9">
              <w:rPr>
                <w:rFonts w:ascii="Arial" w:hAnsi="Arial" w:cs="Arial"/>
                <w:sz w:val="20"/>
                <w:szCs w:val="20"/>
              </w:rPr>
              <w:t>those</w:t>
            </w:r>
            <w:proofErr w:type="gramEnd"/>
            <w:r w:rsidRPr="001C0BE9">
              <w:rPr>
                <w:rFonts w:ascii="Arial" w:hAnsi="Arial" w:cs="Arial"/>
                <w:sz w:val="20"/>
                <w:szCs w:val="20"/>
              </w:rPr>
              <w:t xml:space="preserve"> oppose say </w:t>
            </w:r>
            <w:r w:rsidR="00BB117C" w:rsidRPr="001C0BE9">
              <w:rPr>
                <w:rFonts w:ascii="Arial" w:hAnsi="Arial" w:cs="Arial"/>
                <w:sz w:val="20"/>
                <w:szCs w:val="20"/>
              </w:rPr>
              <w:t>nay</w:t>
            </w:r>
            <w:r w:rsidRPr="001C0BE9">
              <w:rPr>
                <w:rFonts w:ascii="Arial" w:hAnsi="Arial" w:cs="Arial"/>
                <w:sz w:val="20"/>
                <w:szCs w:val="20"/>
              </w:rPr>
              <w:t>.  Slate approved</w:t>
            </w:r>
            <w:r w:rsidR="004027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71BAB" w14:textId="0883453C" w:rsidR="00D411AD" w:rsidRPr="001C0BE9" w:rsidRDefault="00D411AD" w:rsidP="004D3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B1C" w:rsidRPr="001C0BE9" w14:paraId="2D339F7B" w14:textId="77777777" w:rsidTr="004D343E">
        <w:tc>
          <w:tcPr>
            <w:tcW w:w="3116" w:type="dxa"/>
          </w:tcPr>
          <w:p w14:paraId="178EA882" w14:textId="40320103" w:rsidR="00143B1C" w:rsidRPr="001C0BE9" w:rsidRDefault="009754C7" w:rsidP="004D343E">
            <w:pP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Adjournment</w:t>
            </w:r>
          </w:p>
        </w:tc>
        <w:tc>
          <w:tcPr>
            <w:tcW w:w="3117" w:type="dxa"/>
          </w:tcPr>
          <w:p w14:paraId="6F882C56" w14:textId="77777777" w:rsidR="00143B1C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JM: anything else? </w:t>
            </w:r>
          </w:p>
          <w:p w14:paraId="56E34BC2" w14:textId="3192A7B5" w:rsidR="000A11DD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>Congrats to the new board</w:t>
            </w:r>
          </w:p>
        </w:tc>
        <w:tc>
          <w:tcPr>
            <w:tcW w:w="3117" w:type="dxa"/>
          </w:tcPr>
          <w:p w14:paraId="68DE24B8" w14:textId="1B14C592" w:rsidR="00143B1C" w:rsidRPr="001C0BE9" w:rsidRDefault="000A11DD" w:rsidP="004D343E">
            <w:pPr>
              <w:rPr>
                <w:rFonts w:ascii="Arial" w:hAnsi="Arial" w:cs="Arial"/>
                <w:sz w:val="20"/>
                <w:szCs w:val="20"/>
              </w:rPr>
            </w:pPr>
            <w:r w:rsidRPr="001C0BE9">
              <w:rPr>
                <w:rFonts w:ascii="Arial" w:hAnsi="Arial" w:cs="Arial"/>
                <w:sz w:val="20"/>
                <w:szCs w:val="20"/>
              </w:rPr>
              <w:t xml:space="preserve">Motion to </w:t>
            </w:r>
            <w:proofErr w:type="gramStart"/>
            <w:r w:rsidRPr="001C0BE9">
              <w:rPr>
                <w:rFonts w:ascii="Arial" w:hAnsi="Arial" w:cs="Arial"/>
                <w:sz w:val="20"/>
                <w:szCs w:val="20"/>
              </w:rPr>
              <w:t>adjourn:</w:t>
            </w:r>
            <w:proofErr w:type="gramEnd"/>
            <w:r w:rsidRPr="001C0BE9">
              <w:rPr>
                <w:rFonts w:ascii="Arial" w:hAnsi="Arial" w:cs="Arial"/>
                <w:sz w:val="20"/>
                <w:szCs w:val="20"/>
              </w:rPr>
              <w:t xml:space="preserve"> approved</w:t>
            </w:r>
          </w:p>
        </w:tc>
      </w:tr>
    </w:tbl>
    <w:p w14:paraId="2B8226B6" w14:textId="77777777" w:rsidR="00143B1C" w:rsidRPr="001C0BE9" w:rsidRDefault="00143B1C" w:rsidP="00143B1C">
      <w:pPr>
        <w:rPr>
          <w:rFonts w:ascii="Arial" w:hAnsi="Arial" w:cs="Arial"/>
        </w:rPr>
      </w:pPr>
    </w:p>
    <w:p w14:paraId="416C80FB" w14:textId="7D2BD220" w:rsidR="000A11DD" w:rsidRPr="001C0BE9" w:rsidRDefault="000A11DD" w:rsidP="000A11DD">
      <w:pPr>
        <w:rPr>
          <w:rFonts w:ascii="Arial" w:hAnsi="Arial" w:cs="Arial"/>
          <w:sz w:val="20"/>
          <w:szCs w:val="20"/>
        </w:rPr>
      </w:pPr>
      <w:r w:rsidRPr="001C0BE9">
        <w:rPr>
          <w:rFonts w:ascii="Arial" w:hAnsi="Arial" w:cs="Arial"/>
          <w:sz w:val="20"/>
          <w:szCs w:val="20"/>
        </w:rPr>
        <w:t>Adjourned: 7:41pm</w:t>
      </w:r>
    </w:p>
    <w:p w14:paraId="7A9CE197" w14:textId="44BCD313" w:rsidR="000A11DD" w:rsidRPr="001C0BE9" w:rsidRDefault="000A11DD" w:rsidP="000A11DD">
      <w:pPr>
        <w:rPr>
          <w:rFonts w:ascii="Arial" w:hAnsi="Arial" w:cs="Arial"/>
          <w:sz w:val="20"/>
          <w:szCs w:val="20"/>
        </w:rPr>
      </w:pPr>
      <w:r w:rsidRPr="001C0BE9">
        <w:rPr>
          <w:rFonts w:ascii="Arial" w:hAnsi="Arial" w:cs="Arial"/>
          <w:sz w:val="20"/>
          <w:szCs w:val="20"/>
        </w:rPr>
        <w:t>Next Meeting Date: TBD</w:t>
      </w:r>
    </w:p>
    <w:p w14:paraId="0F79743A" w14:textId="6F8757D6" w:rsidR="000A11DD" w:rsidRPr="001C0BE9" w:rsidRDefault="000A11DD" w:rsidP="000A11DD">
      <w:pPr>
        <w:rPr>
          <w:rFonts w:ascii="Arial" w:hAnsi="Arial" w:cs="Arial"/>
          <w:sz w:val="20"/>
          <w:szCs w:val="20"/>
        </w:rPr>
      </w:pPr>
      <w:r w:rsidRPr="001C0BE9">
        <w:rPr>
          <w:rFonts w:ascii="Arial" w:hAnsi="Arial" w:cs="Arial"/>
          <w:sz w:val="20"/>
          <w:szCs w:val="20"/>
        </w:rPr>
        <w:t>Minutes Compiled by: Carla Cobbs, PharmD</w:t>
      </w:r>
    </w:p>
    <w:sectPr w:rsidR="000A11DD" w:rsidRPr="001C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1C"/>
    <w:rsid w:val="000A11DD"/>
    <w:rsid w:val="00143B1C"/>
    <w:rsid w:val="001C0BE9"/>
    <w:rsid w:val="001E7DD6"/>
    <w:rsid w:val="002E0C2F"/>
    <w:rsid w:val="0040168C"/>
    <w:rsid w:val="00402756"/>
    <w:rsid w:val="004711E1"/>
    <w:rsid w:val="006C589B"/>
    <w:rsid w:val="009301B2"/>
    <w:rsid w:val="009754C7"/>
    <w:rsid w:val="00A85152"/>
    <w:rsid w:val="00BB117C"/>
    <w:rsid w:val="00CB547B"/>
    <w:rsid w:val="00D411AD"/>
    <w:rsid w:val="00E5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66D3"/>
  <w15:chartTrackingRefBased/>
  <w15:docId w15:val="{A75BAB51-46D4-4A9E-8816-A766E2AB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1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B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7821630449831936424contentpasted0">
    <w:name w:val="m_-7821630449831936424contentpasted0"/>
    <w:basedOn w:val="DefaultParagraphFont"/>
    <w:rsid w:val="00143B1C"/>
  </w:style>
  <w:style w:type="character" w:customStyle="1" w:styleId="Heading1Char">
    <w:name w:val="Heading 1 Char"/>
    <w:basedOn w:val="DefaultParagraphFont"/>
    <w:link w:val="Heading1"/>
    <w:uiPriority w:val="9"/>
    <w:rsid w:val="009754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BF97-A02C-4CB5-86B3-2FB1CF2C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Support</dc:creator>
  <cp:keywords/>
  <dc:description/>
  <cp:lastModifiedBy>Andrew Tie</cp:lastModifiedBy>
  <cp:revision>6</cp:revision>
  <dcterms:created xsi:type="dcterms:W3CDTF">2024-02-02T17:26:00Z</dcterms:created>
  <dcterms:modified xsi:type="dcterms:W3CDTF">2024-02-02T20:37:00Z</dcterms:modified>
</cp:coreProperties>
</file>